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FD" w:rsidRPr="00BB67FD" w:rsidRDefault="00BB67FD" w:rsidP="00BB67FD">
      <w:pPr>
        <w:pStyle w:val="NormlWeb"/>
        <w:spacing w:before="150" w:beforeAutospacing="0" w:after="150" w:afterAutospacing="0"/>
        <w:jc w:val="center"/>
        <w:rPr>
          <w:rStyle w:val="Kiemels2"/>
          <w:rFonts w:ascii="Arial" w:hAnsi="Arial" w:cs="Arial"/>
          <w:color w:val="0000CD"/>
          <w:sz w:val="36"/>
          <w:szCs w:val="36"/>
        </w:rPr>
      </w:pPr>
      <w:r w:rsidRPr="00BB67FD">
        <w:rPr>
          <w:rStyle w:val="Kiemels2"/>
          <w:rFonts w:ascii="Arial" w:hAnsi="Arial" w:cs="Arial"/>
          <w:color w:val="0000CD"/>
          <w:sz w:val="36"/>
          <w:szCs w:val="36"/>
        </w:rPr>
        <w:t>Meghívó</w:t>
      </w:r>
    </w:p>
    <w:p w:rsidR="00BB67FD" w:rsidRDefault="00BB67FD" w:rsidP="00BB67FD">
      <w:pPr>
        <w:pStyle w:val="NormlWeb"/>
        <w:spacing w:before="150" w:beforeAutospacing="0" w:after="150" w:afterAutospacing="0"/>
        <w:jc w:val="center"/>
        <w:rPr>
          <w:rFonts w:ascii="Century Gothic" w:hAnsi="Century Gothic"/>
          <w:color w:val="000000"/>
        </w:rPr>
      </w:pPr>
    </w:p>
    <w:p w:rsidR="005A0D11" w:rsidRPr="00BB67FD" w:rsidRDefault="005A0D11" w:rsidP="00BB67FD">
      <w:pPr>
        <w:pStyle w:val="NormlWeb"/>
        <w:spacing w:before="150" w:beforeAutospacing="0" w:after="150" w:afterAutospacing="0"/>
        <w:jc w:val="center"/>
        <w:rPr>
          <w:rFonts w:ascii="Century Gothic" w:hAnsi="Century Gothic"/>
          <w:color w:val="000000"/>
        </w:rPr>
      </w:pPr>
    </w:p>
    <w:p w:rsidR="00BB67FD" w:rsidRPr="00BB67FD" w:rsidRDefault="00BB67FD" w:rsidP="00BB67FD">
      <w:pPr>
        <w:pStyle w:val="NormlWeb"/>
        <w:spacing w:before="150" w:beforeAutospacing="0" w:after="150" w:afterAutospacing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Az Észak </w:t>
      </w:r>
      <w:r w:rsidRPr="00BB67FD">
        <w:rPr>
          <w:rFonts w:ascii="Century Gothic" w:hAnsi="Century Gothic"/>
          <w:color w:val="000000"/>
        </w:rPr>
        <w:t>II</w:t>
      </w:r>
      <w:r>
        <w:rPr>
          <w:rFonts w:ascii="Century Gothic" w:hAnsi="Century Gothic"/>
          <w:color w:val="000000"/>
        </w:rPr>
        <w:t>.</w:t>
      </w:r>
      <w:r w:rsidRPr="00BB67FD">
        <w:rPr>
          <w:rFonts w:ascii="Century Gothic" w:hAnsi="Century Gothic"/>
          <w:color w:val="000000"/>
        </w:rPr>
        <w:t xml:space="preserve"> Tagszövetség elnöksége szeretettel meghívj</w:t>
      </w:r>
      <w:r w:rsidR="00D118C8">
        <w:rPr>
          <w:rFonts w:ascii="Century Gothic" w:hAnsi="Century Gothic"/>
          <w:color w:val="000000"/>
        </w:rPr>
        <w:t>a Önt és Kedves családját a 2019. november 30-á</w:t>
      </w:r>
      <w:r w:rsidRPr="00BB67FD">
        <w:rPr>
          <w:rFonts w:ascii="Century Gothic" w:hAnsi="Century Gothic"/>
          <w:color w:val="000000"/>
        </w:rPr>
        <w:t>n (szombaton</w:t>
      </w:r>
      <w:r w:rsidR="005A0D11">
        <w:rPr>
          <w:rFonts w:ascii="Century Gothic" w:hAnsi="Century Gothic"/>
          <w:color w:val="000000"/>
        </w:rPr>
        <w:t>) tartandó kiállítására</w:t>
      </w:r>
      <w:r w:rsidRPr="00BB67FD">
        <w:rPr>
          <w:rFonts w:ascii="Century Gothic" w:hAnsi="Century Gothic"/>
          <w:color w:val="000000"/>
        </w:rPr>
        <w:t>.</w:t>
      </w:r>
    </w:p>
    <w:p w:rsidR="00BB67FD" w:rsidRDefault="00BB67FD" w:rsidP="00BB67FD">
      <w:pPr>
        <w:pStyle w:val="NormlWeb"/>
        <w:spacing w:before="150" w:beforeAutospacing="0" w:after="150" w:afterAutospacing="0"/>
        <w:jc w:val="both"/>
        <w:rPr>
          <w:rFonts w:ascii="Century Gothic" w:hAnsi="Century Gothic"/>
          <w:color w:val="000000"/>
        </w:rPr>
      </w:pPr>
    </w:p>
    <w:p w:rsidR="00BB67FD" w:rsidRPr="00BB67FD" w:rsidRDefault="00BB67FD" w:rsidP="00BB67FD">
      <w:pPr>
        <w:pStyle w:val="NormlWeb"/>
        <w:spacing w:before="150" w:beforeAutospacing="0" w:after="150" w:afterAutospacing="0"/>
        <w:jc w:val="both"/>
        <w:rPr>
          <w:rFonts w:ascii="Century Gothic" w:hAnsi="Century Gothic"/>
          <w:color w:val="000000"/>
        </w:rPr>
      </w:pPr>
      <w:bookmarkStart w:id="0" w:name="_GoBack"/>
      <w:bookmarkEnd w:id="0"/>
    </w:p>
    <w:p w:rsidR="00BB67FD" w:rsidRDefault="005A0D11" w:rsidP="005A0D11">
      <w:pPr>
        <w:pStyle w:val="NormlWeb"/>
        <w:spacing w:before="150" w:beforeAutospacing="0" w:after="150" w:afterAutospacing="0"/>
        <w:jc w:val="center"/>
        <w:rPr>
          <w:rStyle w:val="Kiemels2"/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 kiállítás</w:t>
      </w:r>
      <w:r w:rsidR="00BB67FD" w:rsidRPr="00BB67FD">
        <w:rPr>
          <w:rFonts w:ascii="Century Gothic" w:hAnsi="Century Gothic"/>
          <w:color w:val="000000"/>
        </w:rPr>
        <w:t xml:space="preserve"> helyszíne:</w:t>
      </w:r>
      <w:r w:rsidR="00BB67FD" w:rsidRPr="00BB67FD">
        <w:rPr>
          <w:rStyle w:val="apple-converted-space"/>
          <w:rFonts w:ascii="Century Gothic" w:hAnsi="Century Gothic"/>
          <w:color w:val="000000"/>
        </w:rPr>
        <w:t> </w:t>
      </w:r>
      <w:r>
        <w:rPr>
          <w:rStyle w:val="Kiemels2"/>
          <w:rFonts w:ascii="Century Gothic" w:hAnsi="Century Gothic"/>
          <w:color w:val="000000"/>
        </w:rPr>
        <w:t>Szikszó,</w:t>
      </w:r>
    </w:p>
    <w:p w:rsidR="005A0D11" w:rsidRPr="005A0D11" w:rsidRDefault="005A0D11" w:rsidP="005A0D11">
      <w:pPr>
        <w:pStyle w:val="NormlWeb"/>
        <w:spacing w:before="150" w:beforeAutospacing="0" w:after="150" w:afterAutospacing="0"/>
        <w:jc w:val="center"/>
        <w:rPr>
          <w:rFonts w:ascii="Century Gothic" w:hAnsi="Century Gothic"/>
          <w:b/>
          <w:bCs/>
          <w:color w:val="000000"/>
        </w:rPr>
      </w:pPr>
    </w:p>
    <w:p w:rsidR="005A0D11" w:rsidRPr="005A0D11" w:rsidRDefault="005A0D11" w:rsidP="005A0D11">
      <w:pPr>
        <w:pStyle w:val="NormlWeb"/>
        <w:spacing w:before="150" w:beforeAutospacing="0" w:after="150" w:afterAutospacing="0"/>
        <w:rPr>
          <w:rFonts w:ascii="Century Gothic" w:hAnsi="Century Gothic"/>
          <w:color w:val="000000"/>
          <w:u w:val="single"/>
        </w:rPr>
      </w:pPr>
      <w:r w:rsidRPr="005A0D11">
        <w:rPr>
          <w:rFonts w:ascii="Century Gothic" w:hAnsi="Century Gothic"/>
          <w:color w:val="000000"/>
          <w:u w:val="single"/>
        </w:rPr>
        <w:t>Program</w:t>
      </w:r>
    </w:p>
    <w:p w:rsidR="005A0D11" w:rsidRDefault="005A0D11" w:rsidP="005A0D11">
      <w:pPr>
        <w:pStyle w:val="NormlWeb"/>
        <w:spacing w:before="150" w:beforeAutospacing="0" w:after="150" w:afterAutospacing="0"/>
        <w:jc w:val="center"/>
        <w:rPr>
          <w:rFonts w:ascii="Century Gothic" w:hAnsi="Century Gothic"/>
          <w:color w:val="000000"/>
        </w:rPr>
      </w:pPr>
    </w:p>
    <w:p w:rsidR="005A0D11" w:rsidRDefault="005A0D11" w:rsidP="005A0D11">
      <w:pPr>
        <w:pStyle w:val="NormlWeb"/>
        <w:numPr>
          <w:ilvl w:val="0"/>
          <w:numId w:val="1"/>
        </w:numPr>
        <w:spacing w:before="150" w:beforeAutospacing="0" w:after="15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 kiállított galambok a bírálat után11:00-tól </w:t>
      </w:r>
      <w:r w:rsidR="00D550BD">
        <w:rPr>
          <w:rFonts w:ascii="Century Gothic" w:hAnsi="Century Gothic"/>
          <w:color w:val="000000"/>
        </w:rPr>
        <w:t>tekinthetők meg</w:t>
      </w:r>
    </w:p>
    <w:p w:rsidR="005A0D11" w:rsidRDefault="005A0D11" w:rsidP="005A0D11">
      <w:pPr>
        <w:pStyle w:val="NormlWeb"/>
        <w:numPr>
          <w:ilvl w:val="0"/>
          <w:numId w:val="1"/>
        </w:numPr>
        <w:spacing w:before="150" w:beforeAutospacing="0" w:after="15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12:00 ebéd</w:t>
      </w:r>
      <w:r w:rsidR="00D550BD">
        <w:rPr>
          <w:rFonts w:ascii="Century Gothic" w:hAnsi="Century Gothic"/>
          <w:color w:val="000000"/>
        </w:rPr>
        <w:t>,</w:t>
      </w:r>
      <w:r>
        <w:rPr>
          <w:rFonts w:ascii="Century Gothic" w:hAnsi="Century Gothic"/>
          <w:color w:val="000000"/>
        </w:rPr>
        <w:t xml:space="preserve"> a Tagszövetség vezetőség vendégül látja</w:t>
      </w:r>
      <w:r w:rsidR="00D550BD">
        <w:rPr>
          <w:rFonts w:ascii="Century Gothic" w:hAnsi="Century Gothic"/>
          <w:color w:val="000000"/>
        </w:rPr>
        <w:t xml:space="preserve"> a</w:t>
      </w:r>
      <w:r>
        <w:rPr>
          <w:rFonts w:ascii="Century Gothic" w:hAnsi="Century Gothic"/>
          <w:color w:val="000000"/>
        </w:rPr>
        <w:t xml:space="preserve"> jelenlévőket</w:t>
      </w:r>
    </w:p>
    <w:p w:rsidR="00D550BD" w:rsidRDefault="00D550BD" w:rsidP="00D550BD">
      <w:pPr>
        <w:pStyle w:val="NormlWeb"/>
        <w:spacing w:before="150" w:beforeAutospacing="0" w:after="150" w:afterAutospacing="0"/>
        <w:rPr>
          <w:rFonts w:ascii="Century Gothic" w:hAnsi="Century Gothic"/>
          <w:color w:val="000000"/>
        </w:rPr>
      </w:pPr>
    </w:p>
    <w:p w:rsidR="005A0D11" w:rsidRDefault="005A0D11" w:rsidP="005A0D11">
      <w:pPr>
        <w:pStyle w:val="NormlWeb"/>
        <w:spacing w:before="150" w:beforeAutospacing="0" w:after="150" w:afterAutospacing="0"/>
        <w:jc w:val="center"/>
        <w:rPr>
          <w:rFonts w:ascii="Century Gothic" w:hAnsi="Century Gothic"/>
          <w:color w:val="000000"/>
        </w:rPr>
      </w:pPr>
    </w:p>
    <w:p w:rsidR="00BB67FD" w:rsidRPr="00BB67FD" w:rsidRDefault="00BB67FD" w:rsidP="00D118C8">
      <w:pPr>
        <w:pStyle w:val="NormlWeb"/>
        <w:spacing w:before="150" w:beforeAutospacing="0" w:after="150" w:afterAutospacing="0"/>
        <w:jc w:val="center"/>
        <w:rPr>
          <w:rFonts w:ascii="Century Gothic" w:hAnsi="Century Gothic"/>
          <w:color w:val="000000"/>
        </w:rPr>
      </w:pPr>
      <w:r w:rsidRPr="00BB67FD">
        <w:rPr>
          <w:rFonts w:ascii="Century Gothic" w:hAnsi="Century Gothic"/>
          <w:color w:val="000000"/>
        </w:rPr>
        <w:br/>
        <w:t>Sok szerete</w:t>
      </w:r>
      <w:r w:rsidR="005A0D11">
        <w:rPr>
          <w:rFonts w:ascii="Century Gothic" w:hAnsi="Century Gothic"/>
          <w:color w:val="000000"/>
        </w:rPr>
        <w:t>ttel Várjuk Önt az Észak 2 Tagszövetség</w:t>
      </w:r>
      <w:r w:rsidRPr="00BB67FD">
        <w:rPr>
          <w:rFonts w:ascii="Century Gothic" w:hAnsi="Century Gothic"/>
          <w:color w:val="000000"/>
        </w:rPr>
        <w:t>!</w:t>
      </w:r>
    </w:p>
    <w:p w:rsidR="00BB67FD" w:rsidRDefault="00BB67FD" w:rsidP="00BB67FD">
      <w:pPr>
        <w:pStyle w:val="NormlWeb"/>
        <w:spacing w:before="150" w:beforeAutospacing="0" w:after="150" w:afterAutospacing="0"/>
        <w:jc w:val="center"/>
        <w:rPr>
          <w:rFonts w:ascii="Century Gothic" w:hAnsi="Century Gothic"/>
          <w:color w:val="000000"/>
        </w:rPr>
      </w:pPr>
    </w:p>
    <w:p w:rsidR="00BB67FD" w:rsidRPr="00BB67FD" w:rsidRDefault="00BB67FD" w:rsidP="00BB67FD">
      <w:pPr>
        <w:pStyle w:val="NormlWeb"/>
        <w:spacing w:before="150" w:beforeAutospacing="0" w:after="150" w:afterAutospacing="0"/>
        <w:jc w:val="center"/>
        <w:rPr>
          <w:rFonts w:ascii="Century Gothic" w:hAnsi="Century Gothic"/>
          <w:color w:val="000000"/>
        </w:rPr>
      </w:pPr>
    </w:p>
    <w:p w:rsidR="00BB67FD" w:rsidRPr="00BB67FD" w:rsidRDefault="00BB67FD" w:rsidP="00BB67FD">
      <w:pPr>
        <w:pStyle w:val="NormlWeb"/>
        <w:spacing w:before="150" w:beforeAutospacing="0" w:after="150" w:afterAutospacing="0"/>
        <w:jc w:val="center"/>
        <w:rPr>
          <w:rFonts w:ascii="Century Gothic" w:hAnsi="Century Gothic"/>
          <w:color w:val="000000"/>
        </w:rPr>
      </w:pPr>
    </w:p>
    <w:p w:rsidR="00BB67FD" w:rsidRPr="00BB67FD" w:rsidRDefault="00BB67FD" w:rsidP="00BB67FD">
      <w:pPr>
        <w:pStyle w:val="NormlWeb"/>
        <w:spacing w:before="150" w:beforeAutospacing="0" w:after="150" w:afterAutospacing="0"/>
        <w:rPr>
          <w:rFonts w:ascii="Century Gothic" w:hAnsi="Century Gothic"/>
          <w:color w:val="000000"/>
        </w:rPr>
      </w:pPr>
    </w:p>
    <w:p w:rsidR="000E04E8" w:rsidRDefault="000E04E8"/>
    <w:sectPr w:rsidR="000E04E8" w:rsidSect="000E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B9F"/>
    <w:multiLevelType w:val="hybridMultilevel"/>
    <w:tmpl w:val="E4320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7FD"/>
    <w:rsid w:val="000E04E8"/>
    <w:rsid w:val="001F5AD4"/>
    <w:rsid w:val="00226F6F"/>
    <w:rsid w:val="004D2D58"/>
    <w:rsid w:val="00553641"/>
    <w:rsid w:val="005A0D11"/>
    <w:rsid w:val="00647B46"/>
    <w:rsid w:val="00827962"/>
    <w:rsid w:val="00BB67FD"/>
    <w:rsid w:val="00D118C8"/>
    <w:rsid w:val="00D550BD"/>
    <w:rsid w:val="00D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08A3"/>
  <w15:docId w15:val="{22DBB856-DAD2-41CD-BA79-DF7F7A5B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E04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67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67FD"/>
    <w:rPr>
      <w:b/>
      <w:bCs/>
    </w:rPr>
  </w:style>
  <w:style w:type="character" w:customStyle="1" w:styleId="apple-converted-space">
    <w:name w:val="apple-converted-space"/>
    <w:basedOn w:val="Bekezdsalapbettpusa"/>
    <w:rsid w:val="00BB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Telekom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orosz1rolan807</dc:creator>
  <cp:lastModifiedBy>Orosz Roland</cp:lastModifiedBy>
  <cp:revision>4</cp:revision>
  <cp:lastPrinted>2018-11-19T20:08:00Z</cp:lastPrinted>
  <dcterms:created xsi:type="dcterms:W3CDTF">2018-11-19T19:59:00Z</dcterms:created>
  <dcterms:modified xsi:type="dcterms:W3CDTF">2019-11-08T15:28:00Z</dcterms:modified>
</cp:coreProperties>
</file>